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98" w:rsidRDefault="007E0C98"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7E0C98" w:rsidRPr="007E0C98" w:rsidRDefault="007E0C98"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040527" w:rsidRDefault="00040527"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040527" w:rsidRDefault="00040527"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040527" w:rsidRDefault="00040527"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040527" w:rsidRDefault="00040527"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040527" w:rsidRDefault="00040527"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040527" w:rsidRDefault="00040527"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040527" w:rsidRDefault="00040527"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040527" w:rsidRDefault="00040527"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040527" w:rsidRDefault="00040527" w:rsidP="007E0C98">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u w:val="single" w:color="000000"/>
          <w:bdr w:val="nil"/>
          <w:lang w:val="de-DE"/>
        </w:rPr>
      </w:pPr>
    </w:p>
    <w:p w:rsidR="007E0C98" w:rsidRPr="007E0C98" w:rsidRDefault="007E0C98" w:rsidP="007E0C98">
      <w:pPr>
        <w:pBdr>
          <w:top w:val="nil"/>
          <w:left w:val="nil"/>
          <w:bottom w:val="nil"/>
          <w:right w:val="nil"/>
          <w:between w:val="nil"/>
          <w:bar w:val="nil"/>
        </w:pBdr>
        <w:spacing w:after="0" w:line="240" w:lineRule="auto"/>
        <w:jc w:val="center"/>
        <w:rPr>
          <w:rFonts w:ascii="Arial" w:eastAsia="Arial" w:hAnsi="Arial" w:cs="Arial"/>
          <w:color w:val="000000"/>
          <w:sz w:val="20"/>
          <w:szCs w:val="20"/>
          <w:u w:color="000000"/>
          <w:bdr w:val="nil"/>
        </w:rPr>
      </w:pPr>
      <w:r w:rsidRPr="007E0C98">
        <w:rPr>
          <w:rFonts w:ascii="Arial" w:eastAsia="Arial Unicode MS" w:hAnsi="Arial" w:cs="Arial"/>
          <w:b/>
          <w:bCs/>
          <w:color w:val="000000"/>
          <w:sz w:val="20"/>
          <w:szCs w:val="20"/>
          <w:u w:val="single" w:color="000000"/>
          <w:bdr w:val="nil"/>
          <w:lang w:val="de-DE"/>
        </w:rPr>
        <w:t xml:space="preserve">MINUTES </w:t>
      </w:r>
    </w:p>
    <w:p w:rsidR="007E0C98" w:rsidRPr="007E0C98" w:rsidRDefault="007E0C98" w:rsidP="007E0C98">
      <w:pPr>
        <w:pBdr>
          <w:top w:val="nil"/>
          <w:left w:val="nil"/>
          <w:bottom w:val="nil"/>
          <w:right w:val="nil"/>
          <w:between w:val="nil"/>
          <w:bar w:val="nil"/>
        </w:pBdr>
        <w:spacing w:after="0" w:line="240" w:lineRule="auto"/>
        <w:jc w:val="center"/>
        <w:rPr>
          <w:rFonts w:ascii="Arial" w:eastAsia="Arial" w:hAnsi="Arial" w:cs="Arial"/>
          <w:b/>
          <w:bCs/>
          <w:color w:val="000000"/>
          <w:sz w:val="20"/>
          <w:szCs w:val="20"/>
          <w:u w:color="000000"/>
          <w:bdr w:val="nil"/>
        </w:rPr>
      </w:pPr>
    </w:p>
    <w:p w:rsidR="00B963B8" w:rsidRDefault="00826815" w:rsidP="007E0C98">
      <w:pPr>
        <w:jc w:val="center"/>
        <w:rPr>
          <w:rFonts w:ascii="Arial" w:hAnsi="Arial" w:cs="Arial"/>
          <w:b/>
          <w:sz w:val="20"/>
          <w:szCs w:val="20"/>
        </w:rPr>
      </w:pPr>
      <w:r>
        <w:rPr>
          <w:rFonts w:ascii="Arial" w:hAnsi="Arial" w:cs="Arial"/>
          <w:b/>
          <w:sz w:val="20"/>
          <w:szCs w:val="20"/>
          <w:u w:val="single"/>
        </w:rPr>
        <w:t xml:space="preserve">Joint </w:t>
      </w:r>
      <w:r w:rsidR="007E0C98" w:rsidRPr="007E0C98">
        <w:rPr>
          <w:rFonts w:ascii="Arial" w:hAnsi="Arial" w:cs="Arial"/>
          <w:b/>
          <w:sz w:val="20"/>
          <w:szCs w:val="20"/>
          <w:u w:val="single"/>
        </w:rPr>
        <w:t xml:space="preserve">Site Visit for </w:t>
      </w:r>
      <w:r w:rsidR="00AD0AF2">
        <w:rPr>
          <w:rFonts w:ascii="Arial" w:hAnsi="Arial" w:cs="Arial"/>
          <w:b/>
          <w:i/>
          <w:sz w:val="20"/>
          <w:szCs w:val="20"/>
          <w:u w:val="single"/>
        </w:rPr>
        <w:t>1500</w:t>
      </w:r>
      <w:r w:rsidR="00B963B8">
        <w:rPr>
          <w:rFonts w:ascii="Arial" w:hAnsi="Arial" w:cs="Arial"/>
          <w:b/>
          <w:i/>
          <w:sz w:val="20"/>
          <w:szCs w:val="20"/>
          <w:u w:val="single"/>
        </w:rPr>
        <w:t xml:space="preserve"> </w:t>
      </w:r>
      <w:r w:rsidR="00AD0AF2">
        <w:rPr>
          <w:rFonts w:ascii="Arial" w:hAnsi="Arial" w:cs="Arial"/>
          <w:b/>
          <w:i/>
          <w:sz w:val="20"/>
          <w:szCs w:val="20"/>
          <w:u w:val="single"/>
        </w:rPr>
        <w:t>Oaklawn Avenue</w:t>
      </w:r>
      <w:r w:rsidR="008C683E">
        <w:rPr>
          <w:rFonts w:ascii="Arial" w:hAnsi="Arial" w:cs="Arial"/>
          <w:b/>
          <w:sz w:val="20"/>
          <w:szCs w:val="20"/>
          <w:u w:val="single"/>
        </w:rPr>
        <w:t xml:space="preserve"> </w:t>
      </w:r>
      <w:r w:rsidR="00AD0AF2">
        <w:rPr>
          <w:rFonts w:ascii="Arial" w:hAnsi="Arial" w:cs="Arial"/>
          <w:b/>
          <w:sz w:val="20"/>
          <w:szCs w:val="20"/>
          <w:u w:val="single"/>
        </w:rPr>
        <w:t>–</w:t>
      </w:r>
      <w:r w:rsidR="008C683E">
        <w:rPr>
          <w:rFonts w:ascii="Arial" w:hAnsi="Arial" w:cs="Arial"/>
          <w:b/>
          <w:sz w:val="20"/>
          <w:szCs w:val="20"/>
          <w:u w:val="single"/>
        </w:rPr>
        <w:t xml:space="preserve"> </w:t>
      </w:r>
      <w:r w:rsidR="00AD0AF2">
        <w:rPr>
          <w:rFonts w:ascii="Arial" w:hAnsi="Arial" w:cs="Arial"/>
          <w:b/>
          <w:sz w:val="20"/>
          <w:szCs w:val="20"/>
          <w:u w:val="single"/>
        </w:rPr>
        <w:t>Comprehensive Plan / Zone Change Application</w:t>
      </w:r>
    </w:p>
    <w:p w:rsidR="007E0C98" w:rsidRDefault="007E0C98" w:rsidP="007E0C98">
      <w:pPr>
        <w:jc w:val="center"/>
        <w:rPr>
          <w:rFonts w:ascii="Arial" w:hAnsi="Arial" w:cs="Arial"/>
          <w:b/>
          <w:sz w:val="20"/>
          <w:szCs w:val="20"/>
        </w:rPr>
      </w:pPr>
      <w:r w:rsidRPr="007E0C98">
        <w:rPr>
          <w:rFonts w:ascii="Arial" w:hAnsi="Arial" w:cs="Arial"/>
          <w:b/>
          <w:sz w:val="20"/>
          <w:szCs w:val="20"/>
        </w:rPr>
        <w:t xml:space="preserve"> </w:t>
      </w:r>
      <w:r w:rsidR="0076790B">
        <w:rPr>
          <w:rFonts w:ascii="Arial" w:hAnsi="Arial" w:cs="Arial"/>
          <w:b/>
          <w:sz w:val="20"/>
          <w:szCs w:val="20"/>
        </w:rPr>
        <w:t xml:space="preserve">Saturday, </w:t>
      </w:r>
      <w:r w:rsidR="00AD0AF2">
        <w:rPr>
          <w:rFonts w:ascii="Arial" w:hAnsi="Arial" w:cs="Arial"/>
          <w:b/>
          <w:sz w:val="20"/>
          <w:szCs w:val="20"/>
        </w:rPr>
        <w:t>February 22, 2020</w:t>
      </w:r>
      <w:r w:rsidR="00B963B8">
        <w:rPr>
          <w:rFonts w:ascii="Arial" w:hAnsi="Arial" w:cs="Arial"/>
          <w:b/>
          <w:sz w:val="20"/>
          <w:szCs w:val="20"/>
        </w:rPr>
        <w:t xml:space="preserve"> – </w:t>
      </w:r>
      <w:r w:rsidR="00AD0AF2">
        <w:rPr>
          <w:rFonts w:ascii="Arial" w:hAnsi="Arial" w:cs="Arial"/>
          <w:b/>
          <w:sz w:val="20"/>
          <w:szCs w:val="20"/>
        </w:rPr>
        <w:t xml:space="preserve">9:00 AM – </w:t>
      </w:r>
      <w:r w:rsidR="00AD0AF2" w:rsidRPr="00040527">
        <w:rPr>
          <w:rFonts w:ascii="Arial" w:hAnsi="Arial" w:cs="Arial"/>
          <w:b/>
          <w:sz w:val="20"/>
          <w:szCs w:val="20"/>
        </w:rPr>
        <w:t>10:15</w:t>
      </w:r>
      <w:r w:rsidR="00AD0AF2">
        <w:rPr>
          <w:rFonts w:ascii="Arial" w:hAnsi="Arial" w:cs="Arial"/>
          <w:b/>
          <w:sz w:val="20"/>
          <w:szCs w:val="20"/>
        </w:rPr>
        <w:t xml:space="preserve"> </w:t>
      </w:r>
    </w:p>
    <w:p w:rsidR="00B963B8" w:rsidRDefault="00AD0AF2" w:rsidP="00B963B8">
      <w:pPr>
        <w:pBdr>
          <w:top w:val="nil"/>
          <w:left w:val="nil"/>
          <w:bottom w:val="nil"/>
          <w:right w:val="nil"/>
          <w:between w:val="nil"/>
          <w:bar w:val="nil"/>
        </w:pBdr>
        <w:spacing w:after="0" w:line="240" w:lineRule="auto"/>
        <w:jc w:val="center"/>
        <w:rPr>
          <w:rFonts w:ascii="Arial" w:hAnsi="Arial" w:cs="Arial"/>
          <w:b/>
          <w:sz w:val="20"/>
          <w:szCs w:val="20"/>
        </w:rPr>
      </w:pPr>
      <w:r>
        <w:rPr>
          <w:rFonts w:ascii="Arial" w:hAnsi="Arial" w:cs="Arial"/>
          <w:b/>
          <w:sz w:val="20"/>
          <w:szCs w:val="20"/>
        </w:rPr>
        <w:t>1500 Oaklawn Avenue</w:t>
      </w:r>
    </w:p>
    <w:p w:rsidR="00B963B8" w:rsidRDefault="00B963B8" w:rsidP="007E0C98">
      <w:pPr>
        <w:pBdr>
          <w:top w:val="nil"/>
          <w:left w:val="nil"/>
          <w:bottom w:val="nil"/>
          <w:right w:val="nil"/>
          <w:between w:val="nil"/>
          <w:bar w:val="nil"/>
        </w:pBdr>
        <w:spacing w:after="0" w:line="240" w:lineRule="auto"/>
        <w:rPr>
          <w:rFonts w:ascii="Arial" w:hAnsi="Arial" w:cs="Arial"/>
          <w:b/>
          <w:sz w:val="20"/>
          <w:szCs w:val="20"/>
        </w:rPr>
      </w:pPr>
    </w:p>
    <w:p w:rsidR="007E0C98" w:rsidRPr="007E0C98" w:rsidRDefault="007E0C98" w:rsidP="007E0C9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7E0C98">
        <w:rPr>
          <w:rFonts w:ascii="Arial" w:eastAsia="Arial Unicode MS" w:hAnsi="Arial" w:cs="Arial"/>
          <w:color w:val="000000"/>
          <w:sz w:val="20"/>
          <w:szCs w:val="20"/>
          <w:u w:color="000000"/>
          <w:bdr w:val="nil"/>
        </w:rPr>
        <w:t>Attendance:</w:t>
      </w:r>
    </w:p>
    <w:p w:rsidR="007E0C98" w:rsidRPr="007E0C98" w:rsidRDefault="007E0C98" w:rsidP="007E0C9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r>
    </w:p>
    <w:p w:rsidR="007E0C98" w:rsidRPr="007E0C98" w:rsidRDefault="007E0C98" w:rsidP="007E0C98">
      <w:pPr>
        <w:pBdr>
          <w:top w:val="nil"/>
          <w:left w:val="nil"/>
          <w:bottom w:val="nil"/>
          <w:right w:val="nil"/>
          <w:between w:val="nil"/>
          <w:bar w:val="nil"/>
        </w:pBdr>
        <w:spacing w:after="0" w:line="240" w:lineRule="auto"/>
        <w:rPr>
          <w:rFonts w:ascii="Arial" w:eastAsia="Arial" w:hAnsi="Arial" w:cs="Arial"/>
          <w:b/>
          <w:color w:val="000000"/>
          <w:sz w:val="20"/>
          <w:szCs w:val="20"/>
          <w:u w:val="single" w:color="000000"/>
          <w:bdr w:val="nil"/>
        </w:rPr>
      </w:pPr>
    </w:p>
    <w:p w:rsidR="007E0C98" w:rsidRPr="007E0C98" w:rsidRDefault="007E0C98" w:rsidP="007E0C98">
      <w:pPr>
        <w:pBdr>
          <w:top w:val="nil"/>
          <w:left w:val="nil"/>
          <w:bottom w:val="nil"/>
          <w:right w:val="nil"/>
          <w:between w:val="nil"/>
          <w:bar w:val="nil"/>
        </w:pBdr>
        <w:spacing w:after="0" w:line="240" w:lineRule="auto"/>
        <w:rPr>
          <w:rFonts w:ascii="Arial" w:eastAsia="Arial" w:hAnsi="Arial" w:cs="Arial"/>
          <w:b/>
          <w:color w:val="000000"/>
          <w:sz w:val="20"/>
          <w:szCs w:val="20"/>
          <w:u w:val="single" w:color="000000"/>
          <w:bdr w:val="nil"/>
        </w:rPr>
      </w:pPr>
      <w:r w:rsidRPr="007E0C98">
        <w:rPr>
          <w:rFonts w:ascii="Arial" w:eastAsia="Arial" w:hAnsi="Arial" w:cs="Arial"/>
          <w:b/>
          <w:color w:val="000000"/>
          <w:sz w:val="20"/>
          <w:szCs w:val="20"/>
          <w:u w:val="single" w:color="000000"/>
          <w:bdr w:val="nil"/>
        </w:rPr>
        <w:t>NAME</w:t>
      </w:r>
      <w:r w:rsidRPr="007E0C98">
        <w:rPr>
          <w:rFonts w:ascii="Arial" w:eastAsia="Arial" w:hAnsi="Arial" w:cs="Arial"/>
          <w:b/>
          <w:color w:val="000000"/>
          <w:sz w:val="20"/>
          <w:szCs w:val="20"/>
          <w:u w:color="000000"/>
          <w:bdr w:val="nil"/>
        </w:rPr>
        <w:tab/>
      </w:r>
      <w:r w:rsidRPr="007E0C98">
        <w:rPr>
          <w:rFonts w:ascii="Arial" w:eastAsia="Arial" w:hAnsi="Arial" w:cs="Arial"/>
          <w:b/>
          <w:color w:val="000000"/>
          <w:sz w:val="20"/>
          <w:szCs w:val="20"/>
          <w:u w:color="000000"/>
          <w:bdr w:val="nil"/>
        </w:rPr>
        <w:tab/>
      </w:r>
      <w:r w:rsidRPr="007E0C98">
        <w:rPr>
          <w:rFonts w:ascii="Arial" w:eastAsia="Arial" w:hAnsi="Arial" w:cs="Arial"/>
          <w:b/>
          <w:color w:val="000000"/>
          <w:sz w:val="20"/>
          <w:szCs w:val="20"/>
          <w:u w:color="000000"/>
          <w:bdr w:val="nil"/>
        </w:rPr>
        <w:tab/>
      </w:r>
      <w:r w:rsidRPr="007E0C98">
        <w:rPr>
          <w:rFonts w:ascii="Arial" w:eastAsia="Arial" w:hAnsi="Arial" w:cs="Arial"/>
          <w:b/>
          <w:color w:val="000000"/>
          <w:sz w:val="20"/>
          <w:szCs w:val="20"/>
          <w:u w:color="000000"/>
          <w:bdr w:val="nil"/>
        </w:rPr>
        <w:tab/>
      </w:r>
      <w:r w:rsidRPr="007E0C98">
        <w:rPr>
          <w:rFonts w:ascii="Arial" w:eastAsia="Arial" w:hAnsi="Arial" w:cs="Arial"/>
          <w:b/>
          <w:color w:val="000000"/>
          <w:sz w:val="20"/>
          <w:szCs w:val="20"/>
          <w:u w:color="000000"/>
          <w:bdr w:val="nil"/>
        </w:rPr>
        <w:tab/>
      </w:r>
      <w:r w:rsidRPr="007E0C98">
        <w:rPr>
          <w:rFonts w:ascii="Arial" w:eastAsia="Arial" w:hAnsi="Arial" w:cs="Arial"/>
          <w:b/>
          <w:color w:val="000000"/>
          <w:sz w:val="20"/>
          <w:szCs w:val="20"/>
          <w:u w:val="single" w:color="000000"/>
          <w:bdr w:val="nil"/>
        </w:rPr>
        <w:t>AFFILIATION</w:t>
      </w:r>
    </w:p>
    <w:p w:rsidR="007E0C98" w:rsidRPr="007E0C98" w:rsidRDefault="007E0C98" w:rsidP="007E0C9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p>
    <w:p w:rsidR="00B25924" w:rsidRPr="00C6069F" w:rsidRDefault="00B25924" w:rsidP="00B25924">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C6069F">
        <w:rPr>
          <w:rFonts w:ascii="Arial" w:eastAsia="Arial" w:hAnsi="Arial" w:cs="Arial"/>
          <w:color w:val="000000"/>
          <w:sz w:val="20"/>
          <w:szCs w:val="20"/>
          <w:u w:color="000000"/>
          <w:bdr w:val="nil"/>
        </w:rPr>
        <w:t xml:space="preserve">Michael </w:t>
      </w:r>
      <w:r w:rsidR="00AD0AF2" w:rsidRPr="00C6069F">
        <w:rPr>
          <w:rFonts w:ascii="Arial" w:eastAsia="Arial" w:hAnsi="Arial" w:cs="Arial"/>
          <w:color w:val="000000"/>
          <w:sz w:val="20"/>
          <w:szCs w:val="20"/>
          <w:u w:color="000000"/>
          <w:bdr w:val="nil"/>
        </w:rPr>
        <w:t xml:space="preserve">J. </w:t>
      </w:r>
      <w:r w:rsidRPr="00C6069F">
        <w:rPr>
          <w:rFonts w:ascii="Arial" w:eastAsia="Arial" w:hAnsi="Arial" w:cs="Arial"/>
          <w:color w:val="000000"/>
          <w:sz w:val="20"/>
          <w:szCs w:val="20"/>
          <w:u w:color="000000"/>
          <w:bdr w:val="nil"/>
        </w:rPr>
        <w:t>Farina</w:t>
      </w:r>
      <w:r w:rsidR="00AD0AF2" w:rsidRPr="00C6069F">
        <w:rPr>
          <w:rFonts w:ascii="Arial" w:eastAsia="Arial" w:hAnsi="Arial" w:cs="Arial"/>
          <w:color w:val="000000"/>
          <w:sz w:val="20"/>
          <w:szCs w:val="20"/>
          <w:u w:color="000000"/>
          <w:bdr w:val="nil"/>
        </w:rPr>
        <w:t xml:space="preserve"> (President)</w:t>
      </w:r>
      <w:r w:rsidR="00AD0AF2" w:rsidRPr="00C6069F">
        <w:rPr>
          <w:rFonts w:ascii="Arial" w:eastAsia="Arial" w:hAnsi="Arial" w:cs="Arial"/>
          <w:color w:val="000000"/>
          <w:sz w:val="20"/>
          <w:szCs w:val="20"/>
          <w:u w:color="000000"/>
          <w:bdr w:val="nil"/>
        </w:rPr>
        <w:tab/>
      </w:r>
      <w:r w:rsidRPr="00C6069F">
        <w:rPr>
          <w:rFonts w:ascii="Arial" w:eastAsia="Arial" w:hAnsi="Arial" w:cs="Arial"/>
          <w:color w:val="000000"/>
          <w:sz w:val="20"/>
          <w:szCs w:val="20"/>
          <w:u w:color="000000"/>
          <w:bdr w:val="nil"/>
        </w:rPr>
        <w:tab/>
        <w:t>City Council</w:t>
      </w:r>
    </w:p>
    <w:p w:rsidR="00AD0AF2" w:rsidRPr="00C6069F" w:rsidRDefault="00AD0AF2" w:rsidP="00B25924">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C6069F">
        <w:rPr>
          <w:rFonts w:ascii="Arial" w:eastAsia="Arial" w:hAnsi="Arial" w:cs="Arial"/>
          <w:color w:val="000000"/>
          <w:sz w:val="20"/>
          <w:szCs w:val="20"/>
          <w:u w:color="000000"/>
          <w:bdr w:val="nil"/>
        </w:rPr>
        <w:t>Michael W. Favicchio (Vice President)</w:t>
      </w:r>
      <w:r w:rsidRPr="00C6069F">
        <w:rPr>
          <w:rFonts w:ascii="Arial" w:eastAsia="Arial" w:hAnsi="Arial" w:cs="Arial"/>
          <w:color w:val="000000"/>
          <w:sz w:val="20"/>
          <w:szCs w:val="20"/>
          <w:u w:color="000000"/>
          <w:bdr w:val="nil"/>
        </w:rPr>
        <w:tab/>
        <w:t>City Council</w:t>
      </w:r>
    </w:p>
    <w:p w:rsidR="00B25924" w:rsidRPr="00C6069F" w:rsidRDefault="00B25924" w:rsidP="00B25924">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C6069F">
        <w:rPr>
          <w:rFonts w:ascii="Arial" w:eastAsia="Arial" w:hAnsi="Arial" w:cs="Arial"/>
          <w:color w:val="000000"/>
          <w:sz w:val="20"/>
          <w:szCs w:val="20"/>
          <w:u w:color="000000"/>
          <w:bdr w:val="nil"/>
        </w:rPr>
        <w:t xml:space="preserve">Steven </w:t>
      </w:r>
      <w:r w:rsidR="00AD0AF2" w:rsidRPr="00C6069F">
        <w:rPr>
          <w:rFonts w:ascii="Arial" w:eastAsia="Arial" w:hAnsi="Arial" w:cs="Arial"/>
          <w:color w:val="000000"/>
          <w:sz w:val="20"/>
          <w:szCs w:val="20"/>
          <w:u w:color="000000"/>
          <w:bdr w:val="nil"/>
        </w:rPr>
        <w:t xml:space="preserve">A. </w:t>
      </w:r>
      <w:r w:rsidRPr="00C6069F">
        <w:rPr>
          <w:rFonts w:ascii="Arial" w:eastAsia="Arial" w:hAnsi="Arial" w:cs="Arial"/>
          <w:color w:val="000000"/>
          <w:sz w:val="20"/>
          <w:szCs w:val="20"/>
          <w:u w:color="000000"/>
          <w:bdr w:val="nil"/>
        </w:rPr>
        <w:t>Stycos</w:t>
      </w:r>
      <w:r w:rsidRPr="00C6069F">
        <w:rPr>
          <w:rFonts w:ascii="Arial" w:eastAsia="Arial" w:hAnsi="Arial" w:cs="Arial"/>
          <w:color w:val="000000"/>
          <w:sz w:val="20"/>
          <w:szCs w:val="20"/>
          <w:u w:color="000000"/>
          <w:bdr w:val="nil"/>
        </w:rPr>
        <w:tab/>
      </w:r>
      <w:r w:rsidRPr="00C6069F">
        <w:rPr>
          <w:rFonts w:ascii="Arial" w:eastAsia="Arial" w:hAnsi="Arial" w:cs="Arial"/>
          <w:color w:val="000000"/>
          <w:sz w:val="20"/>
          <w:szCs w:val="20"/>
          <w:u w:color="000000"/>
          <w:bdr w:val="nil"/>
        </w:rPr>
        <w:tab/>
      </w:r>
      <w:r w:rsidRPr="00C6069F">
        <w:rPr>
          <w:rFonts w:ascii="Arial" w:eastAsia="Arial" w:hAnsi="Arial" w:cs="Arial"/>
          <w:color w:val="000000"/>
          <w:sz w:val="20"/>
          <w:szCs w:val="20"/>
          <w:u w:color="000000"/>
          <w:bdr w:val="nil"/>
        </w:rPr>
        <w:tab/>
        <w:t>City Council</w:t>
      </w:r>
      <w:r w:rsidRPr="00C6069F">
        <w:rPr>
          <w:rFonts w:ascii="Arial" w:eastAsia="Arial" w:hAnsi="Arial" w:cs="Arial"/>
          <w:color w:val="000000"/>
          <w:sz w:val="20"/>
          <w:szCs w:val="20"/>
          <w:u w:color="000000"/>
          <w:bdr w:val="nil"/>
        </w:rPr>
        <w:tab/>
      </w:r>
    </w:p>
    <w:p w:rsidR="00AD0AF2" w:rsidRPr="00C6069F" w:rsidRDefault="00AD0AF2" w:rsidP="00B25924">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C6069F">
        <w:rPr>
          <w:rFonts w:ascii="Arial" w:eastAsia="Arial" w:hAnsi="Arial" w:cs="Arial"/>
          <w:color w:val="000000"/>
          <w:sz w:val="20"/>
          <w:szCs w:val="20"/>
          <w:u w:color="000000"/>
          <w:bdr w:val="nil"/>
        </w:rPr>
        <w:t>Paul J. McAuley</w:t>
      </w:r>
      <w:r w:rsidRPr="00C6069F">
        <w:rPr>
          <w:rFonts w:ascii="Arial" w:eastAsia="Arial" w:hAnsi="Arial" w:cs="Arial"/>
          <w:color w:val="000000"/>
          <w:sz w:val="20"/>
          <w:szCs w:val="20"/>
          <w:u w:color="000000"/>
          <w:bdr w:val="nil"/>
        </w:rPr>
        <w:tab/>
      </w:r>
      <w:r w:rsidRPr="00C6069F">
        <w:rPr>
          <w:rFonts w:ascii="Arial" w:eastAsia="Arial" w:hAnsi="Arial" w:cs="Arial"/>
          <w:color w:val="000000"/>
          <w:sz w:val="20"/>
          <w:szCs w:val="20"/>
          <w:u w:color="000000"/>
          <w:bdr w:val="nil"/>
        </w:rPr>
        <w:tab/>
      </w:r>
      <w:r w:rsidRPr="00C6069F">
        <w:rPr>
          <w:rFonts w:ascii="Arial" w:eastAsia="Arial" w:hAnsi="Arial" w:cs="Arial"/>
          <w:color w:val="000000"/>
          <w:sz w:val="20"/>
          <w:szCs w:val="20"/>
          <w:u w:color="000000"/>
          <w:bdr w:val="nil"/>
        </w:rPr>
        <w:tab/>
      </w:r>
      <w:r w:rsidRPr="00C6069F">
        <w:rPr>
          <w:rFonts w:ascii="Arial" w:eastAsia="Arial" w:hAnsi="Arial" w:cs="Arial"/>
          <w:color w:val="000000"/>
          <w:sz w:val="20"/>
          <w:szCs w:val="20"/>
          <w:u w:color="000000"/>
          <w:bdr w:val="nil"/>
        </w:rPr>
        <w:tab/>
        <w:t xml:space="preserve">City Council </w:t>
      </w:r>
    </w:p>
    <w:p w:rsidR="00B25924" w:rsidRPr="00C6069F" w:rsidRDefault="00B25924" w:rsidP="00B25924">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C6069F">
        <w:rPr>
          <w:rFonts w:ascii="Arial" w:eastAsia="Arial" w:hAnsi="Arial" w:cs="Arial"/>
          <w:color w:val="000000"/>
          <w:sz w:val="20"/>
          <w:szCs w:val="20"/>
          <w:u w:color="000000"/>
          <w:bdr w:val="nil"/>
        </w:rPr>
        <w:t xml:space="preserve">John </w:t>
      </w:r>
      <w:r w:rsidR="00AD0AF2" w:rsidRPr="00C6069F">
        <w:rPr>
          <w:rFonts w:ascii="Arial" w:eastAsia="Arial" w:hAnsi="Arial" w:cs="Arial"/>
          <w:color w:val="000000"/>
          <w:sz w:val="20"/>
          <w:szCs w:val="20"/>
          <w:u w:color="000000"/>
          <w:bdr w:val="nil"/>
        </w:rPr>
        <w:t xml:space="preserve">P. </w:t>
      </w:r>
      <w:r w:rsidRPr="00C6069F">
        <w:rPr>
          <w:rFonts w:ascii="Arial" w:eastAsia="Arial" w:hAnsi="Arial" w:cs="Arial"/>
          <w:color w:val="000000"/>
          <w:sz w:val="20"/>
          <w:szCs w:val="20"/>
          <w:u w:color="000000"/>
          <w:bdr w:val="nil"/>
        </w:rPr>
        <w:t>Donegan</w:t>
      </w:r>
      <w:r w:rsidRPr="00C6069F">
        <w:rPr>
          <w:rFonts w:ascii="Arial" w:eastAsia="Arial" w:hAnsi="Arial" w:cs="Arial"/>
          <w:color w:val="000000"/>
          <w:sz w:val="20"/>
          <w:szCs w:val="20"/>
          <w:u w:color="000000"/>
          <w:bdr w:val="nil"/>
        </w:rPr>
        <w:tab/>
      </w:r>
      <w:r w:rsidRPr="00C6069F">
        <w:rPr>
          <w:rFonts w:ascii="Arial" w:eastAsia="Arial" w:hAnsi="Arial" w:cs="Arial"/>
          <w:color w:val="000000"/>
          <w:sz w:val="20"/>
          <w:szCs w:val="20"/>
          <w:u w:color="000000"/>
          <w:bdr w:val="nil"/>
        </w:rPr>
        <w:tab/>
      </w:r>
      <w:r w:rsidRPr="00C6069F">
        <w:rPr>
          <w:rFonts w:ascii="Arial" w:eastAsia="Arial" w:hAnsi="Arial" w:cs="Arial"/>
          <w:color w:val="000000"/>
          <w:sz w:val="20"/>
          <w:szCs w:val="20"/>
          <w:u w:color="000000"/>
          <w:bdr w:val="nil"/>
        </w:rPr>
        <w:tab/>
        <w:t>City Council</w:t>
      </w:r>
    </w:p>
    <w:p w:rsidR="00AD0AF2" w:rsidRDefault="00AD0AF2" w:rsidP="00B25924">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C6069F">
        <w:rPr>
          <w:rFonts w:ascii="Arial" w:eastAsia="Arial" w:hAnsi="Arial" w:cs="Arial"/>
          <w:color w:val="000000"/>
          <w:sz w:val="20"/>
          <w:szCs w:val="20"/>
          <w:u w:color="000000"/>
          <w:bdr w:val="nil"/>
        </w:rPr>
        <w:t>Christopher G. Paplauskas</w:t>
      </w:r>
      <w:r w:rsidRPr="00C6069F">
        <w:rPr>
          <w:rFonts w:ascii="Arial" w:eastAsia="Arial" w:hAnsi="Arial" w:cs="Arial"/>
          <w:color w:val="000000"/>
          <w:sz w:val="20"/>
          <w:szCs w:val="20"/>
          <w:u w:color="000000"/>
          <w:bdr w:val="nil"/>
        </w:rPr>
        <w:tab/>
      </w:r>
      <w:r w:rsidRPr="00C6069F">
        <w:rPr>
          <w:rFonts w:ascii="Arial" w:eastAsia="Arial" w:hAnsi="Arial" w:cs="Arial"/>
          <w:color w:val="000000"/>
          <w:sz w:val="20"/>
          <w:szCs w:val="20"/>
          <w:u w:color="000000"/>
          <w:bdr w:val="nil"/>
        </w:rPr>
        <w:tab/>
        <w:t>City Council</w:t>
      </w:r>
      <w:r>
        <w:rPr>
          <w:rFonts w:ascii="Arial" w:eastAsia="Arial" w:hAnsi="Arial" w:cs="Arial"/>
          <w:color w:val="000000"/>
          <w:sz w:val="20"/>
          <w:szCs w:val="20"/>
          <w:u w:color="000000"/>
          <w:bdr w:val="nil"/>
        </w:rPr>
        <w:t xml:space="preserve"> </w:t>
      </w:r>
    </w:p>
    <w:p w:rsidR="00AD0AF2" w:rsidRDefault="00AD0AF2" w:rsidP="00B25924">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p>
    <w:p w:rsidR="00673E47" w:rsidRPr="007E0C98" w:rsidRDefault="00673E47" w:rsidP="00673E47">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7E0C98">
        <w:rPr>
          <w:rFonts w:ascii="Arial" w:eastAsia="Arial" w:hAnsi="Arial" w:cs="Arial"/>
          <w:color w:val="000000"/>
          <w:sz w:val="20"/>
          <w:szCs w:val="20"/>
          <w:u w:color="000000"/>
          <w:bdr w:val="nil"/>
        </w:rPr>
        <w:t>Michael Smith</w:t>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t>Plan Commission (Chair</w:t>
      </w:r>
      <w:r>
        <w:rPr>
          <w:rFonts w:ascii="Arial" w:eastAsia="Arial" w:hAnsi="Arial" w:cs="Arial"/>
          <w:color w:val="000000"/>
          <w:sz w:val="20"/>
          <w:szCs w:val="20"/>
          <w:u w:color="000000"/>
          <w:bdr w:val="nil"/>
        </w:rPr>
        <w:t>/President</w:t>
      </w:r>
      <w:r w:rsidRPr="007E0C98">
        <w:rPr>
          <w:rFonts w:ascii="Arial" w:eastAsia="Arial" w:hAnsi="Arial" w:cs="Arial"/>
          <w:color w:val="000000"/>
          <w:sz w:val="20"/>
          <w:szCs w:val="20"/>
          <w:u w:color="000000"/>
          <w:bdr w:val="nil"/>
        </w:rPr>
        <w:t>)</w:t>
      </w:r>
    </w:p>
    <w:p w:rsidR="00B25924" w:rsidRPr="007E0C98" w:rsidRDefault="00B25924" w:rsidP="00B25924">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7E0C98">
        <w:rPr>
          <w:rFonts w:ascii="Arial" w:eastAsia="Arial" w:hAnsi="Arial" w:cs="Arial"/>
          <w:color w:val="000000"/>
          <w:sz w:val="20"/>
          <w:szCs w:val="20"/>
          <w:u w:color="000000"/>
          <w:bdr w:val="nil"/>
        </w:rPr>
        <w:t>Fred Vincent</w:t>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t>Plan Commission (Vice Chair)</w:t>
      </w:r>
    </w:p>
    <w:p w:rsidR="00B963B8" w:rsidRDefault="00B963B8"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7E0C98">
        <w:rPr>
          <w:rFonts w:ascii="Arial" w:eastAsia="Arial" w:hAnsi="Arial" w:cs="Arial"/>
          <w:color w:val="000000"/>
          <w:sz w:val="20"/>
          <w:szCs w:val="20"/>
          <w:u w:color="000000"/>
          <w:bdr w:val="nil"/>
        </w:rPr>
        <w:t>Ann Marie Maccarone</w:t>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r>
      <w:r w:rsidRPr="007E0C98">
        <w:rPr>
          <w:rFonts w:ascii="Arial" w:eastAsia="Arial" w:hAnsi="Arial" w:cs="Arial"/>
          <w:color w:val="000000"/>
          <w:sz w:val="20"/>
          <w:szCs w:val="20"/>
          <w:u w:color="000000"/>
          <w:bdr w:val="nil"/>
        </w:rPr>
        <w:tab/>
        <w:t>Plan Commission</w:t>
      </w:r>
    </w:p>
    <w:p w:rsidR="00B963B8" w:rsidRDefault="00B963B8"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Pr>
          <w:rFonts w:ascii="Arial" w:eastAsia="Arial" w:hAnsi="Arial" w:cs="Arial"/>
          <w:color w:val="000000"/>
          <w:sz w:val="20"/>
          <w:szCs w:val="20"/>
          <w:u w:color="000000"/>
          <w:bdr w:val="nil"/>
        </w:rPr>
        <w:t xml:space="preserve">Kathleen </w:t>
      </w:r>
      <w:r w:rsidR="00AD0AF2">
        <w:rPr>
          <w:rFonts w:ascii="Arial" w:eastAsia="Arial" w:hAnsi="Arial" w:cs="Arial"/>
          <w:color w:val="000000"/>
          <w:sz w:val="20"/>
          <w:szCs w:val="20"/>
          <w:u w:color="000000"/>
          <w:bdr w:val="nil"/>
        </w:rPr>
        <w:t>Lanphear</w:t>
      </w:r>
      <w:r>
        <w:rPr>
          <w:rFonts w:ascii="Arial" w:eastAsia="Arial" w:hAnsi="Arial" w:cs="Arial"/>
          <w:color w:val="000000"/>
          <w:sz w:val="20"/>
          <w:szCs w:val="20"/>
          <w:u w:color="000000"/>
          <w:bdr w:val="nil"/>
        </w:rPr>
        <w:t xml:space="preserve"> </w:t>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sidRPr="00B963B8">
        <w:rPr>
          <w:rFonts w:ascii="Arial" w:eastAsia="Arial" w:hAnsi="Arial" w:cs="Arial"/>
          <w:color w:val="000000"/>
          <w:sz w:val="20"/>
          <w:szCs w:val="20"/>
          <w:u w:color="000000"/>
          <w:bdr w:val="nil"/>
        </w:rPr>
        <w:t>Plan Commission</w:t>
      </w:r>
    </w:p>
    <w:p w:rsidR="00B25924" w:rsidRDefault="00B25924" w:rsidP="00B25924">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Pr>
          <w:rFonts w:ascii="Arial" w:eastAsia="Arial" w:hAnsi="Arial" w:cs="Arial"/>
          <w:color w:val="000000"/>
          <w:sz w:val="20"/>
          <w:szCs w:val="20"/>
          <w:u w:color="000000"/>
          <w:bdr w:val="nil"/>
        </w:rPr>
        <w:t>Rob DiStefano</w:t>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sidRPr="00673E47">
        <w:rPr>
          <w:rFonts w:ascii="Arial" w:eastAsia="Arial" w:hAnsi="Arial" w:cs="Arial"/>
          <w:color w:val="000000"/>
          <w:sz w:val="20"/>
          <w:szCs w:val="20"/>
          <w:u w:color="000000"/>
          <w:bdr w:val="nil"/>
        </w:rPr>
        <w:t>Plan Commission</w:t>
      </w:r>
    </w:p>
    <w:p w:rsidR="00AD0AF2" w:rsidRDefault="00AD0AF2"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Pr>
          <w:rFonts w:ascii="Arial" w:eastAsia="Arial" w:hAnsi="Arial" w:cs="Arial"/>
          <w:color w:val="000000"/>
          <w:sz w:val="20"/>
          <w:szCs w:val="20"/>
          <w:u w:color="000000"/>
          <w:bdr w:val="nil"/>
        </w:rPr>
        <w:t>Ken Mason</w:t>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t>Plan Commission</w:t>
      </w:r>
    </w:p>
    <w:p w:rsidR="00AD0AF2" w:rsidRDefault="00AD0AF2"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Pr>
          <w:rFonts w:ascii="Arial" w:eastAsia="Arial" w:hAnsi="Arial" w:cs="Arial"/>
          <w:color w:val="000000"/>
          <w:sz w:val="20"/>
          <w:szCs w:val="20"/>
          <w:u w:color="000000"/>
          <w:bdr w:val="nil"/>
        </w:rPr>
        <w:t>Robert Coupe</w:t>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t xml:space="preserve">Plan Commission </w:t>
      </w:r>
    </w:p>
    <w:p w:rsidR="00AD0AF2" w:rsidRDefault="00AD0AF2"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p>
    <w:p w:rsidR="00AD0AF2" w:rsidRDefault="00AD0AF2"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Pr>
          <w:rFonts w:ascii="Arial" w:eastAsia="Arial" w:hAnsi="Arial" w:cs="Arial"/>
          <w:color w:val="000000"/>
          <w:sz w:val="20"/>
          <w:szCs w:val="20"/>
          <w:u w:color="000000"/>
          <w:bdr w:val="nil"/>
        </w:rPr>
        <w:t>Jason M. Pezzullo</w:t>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t>City Planning Director</w:t>
      </w:r>
      <w:r>
        <w:rPr>
          <w:rFonts w:ascii="Arial" w:eastAsia="Arial" w:hAnsi="Arial" w:cs="Arial"/>
          <w:color w:val="000000"/>
          <w:sz w:val="20"/>
          <w:szCs w:val="20"/>
          <w:u w:color="000000"/>
          <w:bdr w:val="nil"/>
        </w:rPr>
        <w:tab/>
      </w:r>
    </w:p>
    <w:p w:rsidR="00AD0AF2" w:rsidRDefault="00AD0AF2"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Pr>
          <w:rFonts w:ascii="Arial" w:eastAsia="Arial" w:hAnsi="Arial" w:cs="Arial"/>
          <w:color w:val="000000"/>
          <w:sz w:val="20"/>
          <w:szCs w:val="20"/>
          <w:u w:color="000000"/>
          <w:bdr w:val="nil"/>
        </w:rPr>
        <w:t>Douglas McLean</w:t>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t>Principal Planner</w:t>
      </w:r>
    </w:p>
    <w:p w:rsidR="00AD0AF2" w:rsidRDefault="00AD0AF2"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p>
    <w:p w:rsidR="00AD0AF2" w:rsidRDefault="00AD0AF2"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Pr>
          <w:rFonts w:ascii="Arial" w:eastAsia="Arial" w:hAnsi="Arial" w:cs="Arial"/>
          <w:color w:val="000000"/>
          <w:sz w:val="20"/>
          <w:szCs w:val="20"/>
          <w:u w:color="000000"/>
          <w:bdr w:val="nil"/>
        </w:rPr>
        <w:t>Robert Murray</w:t>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t>Attorney for Applicant</w:t>
      </w:r>
    </w:p>
    <w:p w:rsidR="00826815" w:rsidRPr="00040527" w:rsidRDefault="00826815"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Pr>
          <w:rFonts w:ascii="Arial" w:eastAsia="Arial" w:hAnsi="Arial" w:cs="Arial"/>
          <w:color w:val="000000"/>
          <w:sz w:val="20"/>
          <w:szCs w:val="20"/>
          <w:u w:color="000000"/>
          <w:bdr w:val="nil"/>
        </w:rPr>
        <w:t xml:space="preserve">Eric </w:t>
      </w:r>
      <w:proofErr w:type="spellStart"/>
      <w:r w:rsidRPr="00040527">
        <w:rPr>
          <w:rFonts w:ascii="Arial" w:eastAsia="Arial" w:hAnsi="Arial" w:cs="Arial"/>
          <w:color w:val="000000"/>
          <w:sz w:val="20"/>
          <w:szCs w:val="20"/>
          <w:u w:color="000000"/>
          <w:bdr w:val="nil"/>
        </w:rPr>
        <w:t>Preve</w:t>
      </w:r>
      <w:proofErr w:type="spellEnd"/>
      <w:r w:rsidRPr="00040527">
        <w:rPr>
          <w:rFonts w:ascii="Arial" w:eastAsia="Arial" w:hAnsi="Arial" w:cs="Arial"/>
          <w:color w:val="000000"/>
          <w:sz w:val="20"/>
          <w:szCs w:val="20"/>
          <w:u w:color="000000"/>
          <w:bdr w:val="nil"/>
        </w:rPr>
        <w:tab/>
      </w:r>
      <w:r w:rsidRPr="00040527">
        <w:rPr>
          <w:rFonts w:ascii="Arial" w:eastAsia="Arial" w:hAnsi="Arial" w:cs="Arial"/>
          <w:color w:val="000000"/>
          <w:sz w:val="20"/>
          <w:szCs w:val="20"/>
          <w:u w:color="000000"/>
          <w:bdr w:val="nil"/>
        </w:rPr>
        <w:tab/>
      </w:r>
      <w:r w:rsidRPr="00040527">
        <w:rPr>
          <w:rFonts w:ascii="Arial" w:eastAsia="Arial" w:hAnsi="Arial" w:cs="Arial"/>
          <w:color w:val="000000"/>
          <w:sz w:val="20"/>
          <w:szCs w:val="20"/>
          <w:u w:color="000000"/>
          <w:bdr w:val="nil"/>
        </w:rPr>
        <w:tab/>
      </w:r>
      <w:r w:rsidRPr="00040527">
        <w:rPr>
          <w:rFonts w:ascii="Arial" w:eastAsia="Arial" w:hAnsi="Arial" w:cs="Arial"/>
          <w:color w:val="000000"/>
          <w:sz w:val="20"/>
          <w:szCs w:val="20"/>
          <w:u w:color="000000"/>
          <w:bdr w:val="nil"/>
        </w:rPr>
        <w:tab/>
        <w:t>Civil Engineer for Applicant</w:t>
      </w:r>
    </w:p>
    <w:p w:rsidR="00826815" w:rsidRDefault="00826815"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sidRPr="00040527">
        <w:rPr>
          <w:rFonts w:ascii="Arial" w:eastAsia="Arial" w:hAnsi="Arial" w:cs="Arial"/>
          <w:color w:val="000000"/>
          <w:sz w:val="20"/>
          <w:szCs w:val="20"/>
          <w:u w:color="000000"/>
          <w:bdr w:val="nil"/>
        </w:rPr>
        <w:t>APPLICANT</w:t>
      </w:r>
      <w:bookmarkStart w:id="0" w:name="_GoBack"/>
      <w:bookmarkEnd w:id="0"/>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r>
      <w:r>
        <w:rPr>
          <w:rFonts w:ascii="Arial" w:eastAsia="Arial" w:hAnsi="Arial" w:cs="Arial"/>
          <w:color w:val="000000"/>
          <w:sz w:val="20"/>
          <w:szCs w:val="20"/>
          <w:u w:color="000000"/>
          <w:bdr w:val="nil"/>
        </w:rPr>
        <w:tab/>
        <w:t>Property owner / developer</w:t>
      </w:r>
    </w:p>
    <w:p w:rsidR="00AD0AF2" w:rsidRDefault="00AD0AF2" w:rsidP="00B963B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p>
    <w:p w:rsidR="00B25924" w:rsidRDefault="00826815" w:rsidP="007E0C9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r>
        <w:rPr>
          <w:rFonts w:ascii="Arial" w:eastAsia="Arial" w:hAnsi="Arial" w:cs="Arial"/>
          <w:color w:val="000000"/>
          <w:sz w:val="20"/>
          <w:szCs w:val="20"/>
          <w:u w:color="000000"/>
          <w:bdr w:val="nil"/>
        </w:rPr>
        <w:t xml:space="preserve">All property owners within the 400’ notification radius were given direct notice and the meeting was advertised in the Cranston Herald.  </w:t>
      </w:r>
    </w:p>
    <w:p w:rsidR="00826815" w:rsidRDefault="00826815" w:rsidP="007E0C98">
      <w:pPr>
        <w:pBdr>
          <w:top w:val="nil"/>
          <w:left w:val="nil"/>
          <w:bottom w:val="nil"/>
          <w:right w:val="nil"/>
          <w:between w:val="nil"/>
          <w:bar w:val="nil"/>
        </w:pBdr>
        <w:spacing w:after="0" w:line="240" w:lineRule="auto"/>
        <w:rPr>
          <w:rFonts w:ascii="Arial" w:eastAsia="Arial" w:hAnsi="Arial" w:cs="Arial"/>
          <w:color w:val="000000"/>
          <w:sz w:val="20"/>
          <w:szCs w:val="20"/>
          <w:u w:color="000000"/>
          <w:bdr w:val="nil"/>
        </w:rPr>
      </w:pPr>
    </w:p>
    <w:p w:rsidR="0076790B" w:rsidRDefault="00826815">
      <w:pPr>
        <w:rPr>
          <w:rFonts w:ascii="Arial" w:hAnsi="Arial" w:cs="Arial"/>
          <w:b/>
          <w:sz w:val="20"/>
          <w:szCs w:val="20"/>
          <w:u w:val="single"/>
        </w:rPr>
      </w:pPr>
      <w:r>
        <w:rPr>
          <w:rFonts w:ascii="Arial" w:hAnsi="Arial" w:cs="Arial"/>
          <w:b/>
          <w:sz w:val="20"/>
          <w:szCs w:val="20"/>
          <w:u w:val="single"/>
        </w:rPr>
        <w:t>9:00 AM</w:t>
      </w:r>
    </w:p>
    <w:p w:rsidR="00826815" w:rsidRDefault="00826815">
      <w:pPr>
        <w:rPr>
          <w:rFonts w:ascii="Arial" w:hAnsi="Arial" w:cs="Arial"/>
          <w:sz w:val="20"/>
          <w:szCs w:val="20"/>
        </w:rPr>
      </w:pPr>
      <w:r>
        <w:rPr>
          <w:rFonts w:ascii="Arial" w:hAnsi="Arial" w:cs="Arial"/>
          <w:sz w:val="20"/>
          <w:szCs w:val="20"/>
        </w:rPr>
        <w:t xml:space="preserve">There is a quorum of both the City Council and the City Plan Commission.  Council President Michael Farina calls the City Council to order.  City Plan Commission Vice President Fred Vincent calls the City Plan Commission to order.  Attorney Robert Murray </w:t>
      </w:r>
      <w:r w:rsidR="00AF4EAC">
        <w:rPr>
          <w:rFonts w:ascii="Arial" w:hAnsi="Arial" w:cs="Arial"/>
          <w:sz w:val="20"/>
          <w:szCs w:val="20"/>
        </w:rPr>
        <w:t>gave a brief presentation about the applicants overall site plan, and the reasons why they are requesting a Comprehensive Plan amendment and zone change.</w:t>
      </w:r>
    </w:p>
    <w:p w:rsidR="00AF4EAC" w:rsidRDefault="00AF4EAC">
      <w:pPr>
        <w:rPr>
          <w:rFonts w:ascii="Arial" w:hAnsi="Arial" w:cs="Arial"/>
          <w:sz w:val="20"/>
          <w:szCs w:val="20"/>
        </w:rPr>
      </w:pPr>
      <w:r>
        <w:rPr>
          <w:rFonts w:ascii="Arial" w:hAnsi="Arial" w:cs="Arial"/>
          <w:sz w:val="20"/>
          <w:szCs w:val="20"/>
        </w:rPr>
        <w:lastRenderedPageBreak/>
        <w:t>The members in attendance who spoke did not raise objections to the proposed demolition of the site or the currently proposed branch bank and liquor store/commercial space.  The discussion turned to the open question as to what will become of Catherine Street (30’ R.O.W. owned by the City</w:t>
      </w:r>
      <w:r w:rsidR="000519E8">
        <w:rPr>
          <w:rFonts w:ascii="Arial" w:hAnsi="Arial" w:cs="Arial"/>
          <w:sz w:val="20"/>
          <w:szCs w:val="20"/>
        </w:rPr>
        <w:t xml:space="preserve"> abutting the residential property to the east).  </w:t>
      </w:r>
    </w:p>
    <w:p w:rsidR="00B46AD7" w:rsidRDefault="00692DFC">
      <w:pPr>
        <w:rPr>
          <w:rFonts w:ascii="Arial" w:hAnsi="Arial" w:cs="Arial"/>
          <w:sz w:val="20"/>
          <w:szCs w:val="20"/>
        </w:rPr>
      </w:pPr>
      <w:r>
        <w:rPr>
          <w:rFonts w:ascii="Arial" w:hAnsi="Arial" w:cs="Arial"/>
          <w:sz w:val="20"/>
          <w:szCs w:val="20"/>
        </w:rPr>
        <w:t>Neighborhood residents raised concerns about the existing fence on the eastern property line which is in a state of disrepair.  There were also questions about the light fixtures that were installed within the city’s ROW.  Ultimately the treatment of the eastern portion of the site with</w:t>
      </w:r>
      <w:r w:rsidR="00B46AD7">
        <w:rPr>
          <w:rFonts w:ascii="Arial" w:hAnsi="Arial" w:cs="Arial"/>
          <w:sz w:val="20"/>
          <w:szCs w:val="20"/>
        </w:rPr>
        <w:t xml:space="preserve"> the off-site Catherine </w:t>
      </w:r>
      <w:proofErr w:type="gramStart"/>
      <w:r w:rsidR="00B46AD7">
        <w:rPr>
          <w:rFonts w:ascii="Arial" w:hAnsi="Arial" w:cs="Arial"/>
          <w:sz w:val="20"/>
          <w:szCs w:val="20"/>
        </w:rPr>
        <w:t>street</w:t>
      </w:r>
      <w:proofErr w:type="gramEnd"/>
      <w:r w:rsidR="00B46AD7">
        <w:rPr>
          <w:rFonts w:ascii="Arial" w:hAnsi="Arial" w:cs="Arial"/>
          <w:sz w:val="20"/>
          <w:szCs w:val="20"/>
        </w:rPr>
        <w:t>, were the majority of concern for the neighborhood and abutting residents.</w:t>
      </w:r>
    </w:p>
    <w:p w:rsidR="00B46AD7" w:rsidRDefault="00B46AD7">
      <w:pPr>
        <w:rPr>
          <w:rFonts w:ascii="Arial" w:hAnsi="Arial" w:cs="Arial"/>
          <w:sz w:val="20"/>
          <w:szCs w:val="20"/>
        </w:rPr>
      </w:pPr>
      <w:r>
        <w:rPr>
          <w:rFonts w:ascii="Arial" w:hAnsi="Arial" w:cs="Arial"/>
          <w:sz w:val="20"/>
          <w:szCs w:val="20"/>
        </w:rPr>
        <w:t xml:space="preserve">Questions were raised about the potential disturbance to neighbors during demolition and possible damage to their homes.  Attorney Murray stated that there would be no blasting as part of the demolition, or construction and that all the proper permits from the City and State would mitigate these possible issues.  He further stated that the neighbors would be notified during all the phases of development.  Councilman McAuley stated that the applicant’s existing liquor store on Reservoir Avenue in his district has always been kept in good condition and has never had a complaint from residents.  Eric </w:t>
      </w:r>
      <w:proofErr w:type="spellStart"/>
      <w:r>
        <w:rPr>
          <w:rFonts w:ascii="Arial" w:hAnsi="Arial" w:cs="Arial"/>
          <w:sz w:val="20"/>
          <w:szCs w:val="20"/>
        </w:rPr>
        <w:t>Preve</w:t>
      </w:r>
      <w:proofErr w:type="spellEnd"/>
      <w:r>
        <w:rPr>
          <w:rFonts w:ascii="Arial" w:hAnsi="Arial" w:cs="Arial"/>
          <w:sz w:val="20"/>
          <w:szCs w:val="20"/>
        </w:rPr>
        <w:t xml:space="preserve"> of </w:t>
      </w:r>
      <w:proofErr w:type="spellStart"/>
      <w:r>
        <w:rPr>
          <w:rFonts w:ascii="Arial" w:hAnsi="Arial" w:cs="Arial"/>
          <w:sz w:val="20"/>
          <w:szCs w:val="20"/>
        </w:rPr>
        <w:t>Diprete</w:t>
      </w:r>
      <w:proofErr w:type="spellEnd"/>
      <w:r>
        <w:rPr>
          <w:rFonts w:ascii="Arial" w:hAnsi="Arial" w:cs="Arial"/>
          <w:sz w:val="20"/>
          <w:szCs w:val="20"/>
        </w:rPr>
        <w:t xml:space="preserve"> Engineering stated that the applicant is required to comply with the state standards for soil erosion and sedimentation control through their RIPDES permit issued through the RIDEM.  </w:t>
      </w:r>
    </w:p>
    <w:p w:rsidR="00B46AD7" w:rsidRDefault="00A125FF">
      <w:pPr>
        <w:rPr>
          <w:rFonts w:ascii="Arial" w:hAnsi="Arial" w:cs="Arial"/>
          <w:sz w:val="20"/>
          <w:szCs w:val="20"/>
        </w:rPr>
      </w:pPr>
      <w:r>
        <w:rPr>
          <w:rFonts w:ascii="Arial" w:hAnsi="Arial" w:cs="Arial"/>
          <w:sz w:val="20"/>
          <w:szCs w:val="20"/>
        </w:rPr>
        <w:t xml:space="preserve">The discussion came back to what should be done with Catherine St.  Suggestions ranged from blocking it off, abandon it, to rip up the concrete.   The neighbors were concerned that if it is blocked off, it will become a “no man’s land” for dumping and trash.  Ken Mason, the public works director stated that the old pavement should be removed and the ROW seeded and loamed, and landscaped.  He stated that the problem with abandoning the ROW is that the abutting residential land has the right to develop and access this land for a potential future subdivision.  </w:t>
      </w:r>
    </w:p>
    <w:p w:rsidR="00A125FF" w:rsidRDefault="00A125FF">
      <w:pPr>
        <w:rPr>
          <w:rFonts w:ascii="Arial" w:hAnsi="Arial" w:cs="Arial"/>
          <w:sz w:val="20"/>
          <w:szCs w:val="20"/>
        </w:rPr>
      </w:pPr>
      <w:r>
        <w:rPr>
          <w:rFonts w:ascii="Arial" w:hAnsi="Arial" w:cs="Arial"/>
          <w:sz w:val="20"/>
          <w:szCs w:val="20"/>
        </w:rPr>
        <w:t xml:space="preserve">Abutting neighbors also raised the concern about the lack of a crosswalk in the front of this property and that crossing Oaklawn Avenue is extremely dangerous.  Attorney Murray stated that the DiPrete Engineering will look at this issue with the RIDOT and determine what their plans are for the addition of a pedestrian intersection at this location.  </w:t>
      </w:r>
    </w:p>
    <w:p w:rsidR="00A125FF" w:rsidRDefault="00A125FF">
      <w:pPr>
        <w:rPr>
          <w:rFonts w:ascii="Arial" w:hAnsi="Arial" w:cs="Arial"/>
          <w:sz w:val="20"/>
          <w:szCs w:val="20"/>
        </w:rPr>
      </w:pPr>
      <w:r>
        <w:rPr>
          <w:rFonts w:ascii="Arial" w:hAnsi="Arial" w:cs="Arial"/>
          <w:sz w:val="20"/>
          <w:szCs w:val="20"/>
        </w:rPr>
        <w:t xml:space="preserve">Attorney Murray stated that it was time to bring the group outside to walk the rear of the property to better understand where the new building will be located in relation to the property line.  When gathered in the rear (east) of the property, he illustrated where the existing zoning / comprehensive plan line is currently located, and where they are proposing to move it.  They also marked the ground to delineate the footprint of the proposed structure.  Outside, the neighborhood residents continued the discussion about the fencing, and the ROW.  </w:t>
      </w:r>
    </w:p>
    <w:p w:rsidR="00A125FF" w:rsidRDefault="00A125FF">
      <w:pPr>
        <w:rPr>
          <w:rFonts w:ascii="Arial" w:hAnsi="Arial" w:cs="Arial"/>
          <w:sz w:val="20"/>
          <w:szCs w:val="20"/>
        </w:rPr>
      </w:pPr>
      <w:r>
        <w:rPr>
          <w:rFonts w:ascii="Arial" w:hAnsi="Arial" w:cs="Arial"/>
          <w:sz w:val="20"/>
          <w:szCs w:val="20"/>
        </w:rPr>
        <w:t xml:space="preserve">The presentation was concluded by Attorney Murray at </w:t>
      </w:r>
      <w:r w:rsidR="00C6069F">
        <w:rPr>
          <w:rFonts w:ascii="Arial" w:hAnsi="Arial" w:cs="Arial"/>
          <w:sz w:val="20"/>
          <w:szCs w:val="20"/>
        </w:rPr>
        <w:t xml:space="preserve">10:15 at </w:t>
      </w:r>
      <w:r>
        <w:rPr>
          <w:rFonts w:ascii="Arial" w:hAnsi="Arial" w:cs="Arial"/>
          <w:sz w:val="20"/>
          <w:szCs w:val="20"/>
        </w:rPr>
        <w:t>which time City Council President Farina entertained a motion to adjourn from Councilman ___, seconded by Councilman ___</w:t>
      </w:r>
      <w:r w:rsidR="00C6069F">
        <w:rPr>
          <w:rFonts w:ascii="Arial" w:hAnsi="Arial" w:cs="Arial"/>
          <w:sz w:val="20"/>
          <w:szCs w:val="20"/>
        </w:rPr>
        <w:t xml:space="preserve"> with a unanimous vote to adjourn.  City Plan Commission President Michael Smith entertained a motion to adjourn from Commissioner Lanphear, seconded by Commissioner DiStephano, with a unanimous vote to adjourn.  </w:t>
      </w:r>
    </w:p>
    <w:p w:rsidR="008933F1" w:rsidRPr="007E0C98" w:rsidRDefault="008933F1">
      <w:pPr>
        <w:rPr>
          <w:rFonts w:ascii="Arial" w:hAnsi="Arial" w:cs="Arial"/>
          <w:sz w:val="20"/>
          <w:szCs w:val="20"/>
        </w:rPr>
      </w:pPr>
    </w:p>
    <w:sectPr w:rsidR="008933F1" w:rsidRPr="007E0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C4"/>
    <w:rsid w:val="00040527"/>
    <w:rsid w:val="00045581"/>
    <w:rsid w:val="000519E8"/>
    <w:rsid w:val="00071F2C"/>
    <w:rsid w:val="00101D02"/>
    <w:rsid w:val="00192873"/>
    <w:rsid w:val="0036585B"/>
    <w:rsid w:val="00393938"/>
    <w:rsid w:val="00487AB7"/>
    <w:rsid w:val="00597016"/>
    <w:rsid w:val="005C3F7E"/>
    <w:rsid w:val="005F7A56"/>
    <w:rsid w:val="006440DF"/>
    <w:rsid w:val="00673E47"/>
    <w:rsid w:val="00692DFC"/>
    <w:rsid w:val="006E0A98"/>
    <w:rsid w:val="007157C7"/>
    <w:rsid w:val="0076790B"/>
    <w:rsid w:val="00787E90"/>
    <w:rsid w:val="007C4F9E"/>
    <w:rsid w:val="007E0C98"/>
    <w:rsid w:val="00826815"/>
    <w:rsid w:val="00853D3C"/>
    <w:rsid w:val="008933F1"/>
    <w:rsid w:val="008C683E"/>
    <w:rsid w:val="00905058"/>
    <w:rsid w:val="00A125FF"/>
    <w:rsid w:val="00AD0AF2"/>
    <w:rsid w:val="00AF4EAC"/>
    <w:rsid w:val="00AF5035"/>
    <w:rsid w:val="00B25924"/>
    <w:rsid w:val="00B31B48"/>
    <w:rsid w:val="00B46AD7"/>
    <w:rsid w:val="00B963B8"/>
    <w:rsid w:val="00C3572D"/>
    <w:rsid w:val="00C601D3"/>
    <w:rsid w:val="00C6069F"/>
    <w:rsid w:val="00CA6EF3"/>
    <w:rsid w:val="00D06101"/>
    <w:rsid w:val="00E003C4"/>
    <w:rsid w:val="00E3027C"/>
    <w:rsid w:val="00E5144A"/>
    <w:rsid w:val="00ED3FBC"/>
    <w:rsid w:val="00F4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30B5C-85C9-40D0-911D-89AB1F67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Berry, Joshua</dc:creator>
  <cp:lastModifiedBy>Resnick, Joann</cp:lastModifiedBy>
  <cp:revision>4</cp:revision>
  <cp:lastPrinted>2020-09-03T18:55:00Z</cp:lastPrinted>
  <dcterms:created xsi:type="dcterms:W3CDTF">2020-02-22T16:31:00Z</dcterms:created>
  <dcterms:modified xsi:type="dcterms:W3CDTF">2020-09-03T18:59:00Z</dcterms:modified>
</cp:coreProperties>
</file>